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438150</wp:posOffset>
            </wp:positionH>
            <wp:positionV relativeFrom="page">
              <wp:posOffset>409575</wp:posOffset>
            </wp:positionV>
            <wp:extent cx="2919413" cy="457778"/>
            <wp:effectExtent b="0" l="0" r="0" t="0"/>
            <wp:wrapTopAndBottom distB="57150" distT="571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9413" cy="457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Michigan Ross Executive Education Justification Letter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Leading High-Performing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4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Date]</w:t>
      </w:r>
    </w:p>
    <w:p w:rsidR="00000000" w:rsidDel="00000000" w:rsidP="00000000" w:rsidRDefault="00000000" w:rsidRPr="00000000" w14:paraId="00000006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4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[Insert Supervisor or Manager Name Here]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4" w:lineRule="auto"/>
        <w:rPr/>
      </w:pPr>
      <w:r w:rsidDel="00000000" w:rsidR="00000000" w:rsidRPr="00000000">
        <w:rPr>
          <w:rtl w:val="0"/>
        </w:rPr>
        <w:t xml:space="preserve">I am writing to express my strong interest in and seek your approval to attend an Executive Education program from the Ross School of Business at the University of Michigan, “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Leading High-Performing Teams</w:t>
        </w:r>
      </w:hyperlink>
      <w:r w:rsidDel="00000000" w:rsidR="00000000" w:rsidRPr="00000000">
        <w:rPr>
          <w:rtl w:val="0"/>
        </w:rPr>
        <w:t xml:space="preserve">.” I believe this program aligns perfectly with our organization's strategic goals and supports my professional development objectives to enhance my leadership skills and excel as a leader within my role.</w:t>
      </w:r>
    </w:p>
    <w:p w:rsidR="00000000" w:rsidDel="00000000" w:rsidP="00000000" w:rsidRDefault="00000000" w:rsidRPr="00000000" w14:paraId="0000000A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64" w:lineRule="auto"/>
        <w:rPr/>
      </w:pPr>
      <w:r w:rsidDel="00000000" w:rsidR="00000000" w:rsidRPr="00000000">
        <w:rPr>
          <w:rtl w:val="0"/>
        </w:rPr>
        <w:t xml:space="preserve">The Financial Times has ranked Michigan Ross as the No. 1 Executive Education provider in North America. Through this program, I will have the opportunity to learn from the same world-renowned faculty who teach in the highly-ranked degree programs at Michigan Ross.</w:t>
      </w:r>
    </w:p>
    <w:p w:rsidR="00000000" w:rsidDel="00000000" w:rsidP="00000000" w:rsidRDefault="00000000" w:rsidRPr="00000000" w14:paraId="0000000C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64" w:lineRule="auto"/>
        <w:rPr/>
      </w:pPr>
      <w:r w:rsidDel="00000000" w:rsidR="00000000" w:rsidRPr="00000000">
        <w:rPr>
          <w:rtl w:val="0"/>
        </w:rPr>
        <w:t xml:space="preserve">By utilizing action-based learning, the faculty and other thought-leaders will guide me through highly interactive sessions, 1 on 1 coaching, simulations, and real business projects, providing me with advanced practices that I can immediately apply to our organization. Some of the beneficial outcomes of this program for myself and our organization include: </w:t>
      </w:r>
    </w:p>
    <w:p w:rsidR="00000000" w:rsidDel="00000000" w:rsidP="00000000" w:rsidRDefault="00000000" w:rsidRPr="00000000" w14:paraId="0000000E">
      <w:pPr>
        <w:spacing w:line="26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64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Teams designed for faster results and better performance, generating better, more diverse ideas and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64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Improved team accountability, decision-making, and communication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A personalized action plan for implementing changes in my team and organization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New strategies for leading with empathy and ensuring balance and well-being for myself and my team</w:t>
      </w:r>
    </w:p>
    <w:p w:rsidR="00000000" w:rsidDel="00000000" w:rsidP="00000000" w:rsidRDefault="00000000" w:rsidRPr="00000000" w14:paraId="00000013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4" w:lineRule="auto"/>
        <w:rPr/>
      </w:pPr>
      <w:r w:rsidDel="00000000" w:rsidR="00000000" w:rsidRPr="00000000">
        <w:rPr>
          <w:rtl w:val="0"/>
        </w:rPr>
        <w:t xml:space="preserve">I also see tremendous value in the in-person networking opportunities and learning from peers in various industries. Collaborating with a diverse cohort of global professionals will allow me to gain fresh perspectives, exchange best practices, and develop a broader understanding of effective team leadership strategies that we can apply to our specific organizational challenges.</w:t>
      </w:r>
    </w:p>
    <w:p w:rsidR="00000000" w:rsidDel="00000000" w:rsidP="00000000" w:rsidRDefault="00000000" w:rsidRPr="00000000" w14:paraId="00000015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4" w:lineRule="auto"/>
        <w:rPr>
          <w:highlight w:val="yellow"/>
        </w:rPr>
      </w:pPr>
      <w:r w:rsidDel="00000000" w:rsidR="00000000" w:rsidRPr="00000000">
        <w:rPr>
          <w:rtl w:val="0"/>
        </w:rPr>
        <w:t xml:space="preserve">The program fees for this in-person program are </w:t>
      </w:r>
      <w:r w:rsidDel="00000000" w:rsidR="00000000" w:rsidRPr="00000000">
        <w:rPr>
          <w:highlight w:val="yellow"/>
          <w:rtl w:val="0"/>
        </w:rPr>
        <w:t xml:space="preserve">[insert fee here. Check </w:t>
      </w:r>
      <w:hyperlink r:id="rId9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program page</w:t>
        </w:r>
      </w:hyperlink>
      <w:r w:rsidDel="00000000" w:rsidR="00000000" w:rsidRPr="00000000">
        <w:rPr>
          <w:highlight w:val="yellow"/>
          <w:rtl w:val="0"/>
        </w:rPr>
        <w:t xml:space="preserve"> for the current price].</w:t>
      </w:r>
    </w:p>
    <w:p w:rsidR="00000000" w:rsidDel="00000000" w:rsidP="00000000" w:rsidRDefault="00000000" w:rsidRPr="00000000" w14:paraId="00000017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64" w:lineRule="auto"/>
        <w:rPr/>
      </w:pPr>
      <w:r w:rsidDel="00000000" w:rsidR="00000000" w:rsidRPr="00000000">
        <w:rPr>
          <w:rtl w:val="0"/>
        </w:rPr>
        <w:t xml:space="preserve">You can access more information about the program on the Michigan Ross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9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64" w:lineRule="auto"/>
        <w:rPr/>
      </w:pPr>
      <w:r w:rsidDel="00000000" w:rsidR="00000000" w:rsidRPr="00000000">
        <w:rPr>
          <w:rtl w:val="0"/>
        </w:rPr>
        <w:t xml:space="preserve">Thank you for considering my request. I am excited about the opportunity to bring valuable insights back to our team and look forward to discussing this with you further. </w:t>
      </w:r>
    </w:p>
    <w:p w:rsidR="00000000" w:rsidDel="00000000" w:rsidP="00000000" w:rsidRDefault="00000000" w:rsidRPr="00000000" w14:paraId="0000001B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64" w:lineRule="auto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D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64" w:lineRule="auto"/>
        <w:rPr>
          <w:rFonts w:ascii="Calibri" w:cs="Calibri" w:eastAsia="Calibri" w:hAnsi="Calibri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45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michiganross.umich.edu/programs/executive-education/leading-high-performing-teams-0?" TargetMode="External"/><Relationship Id="rId9" Type="http://schemas.openxmlformats.org/officeDocument/2006/relationships/hyperlink" Target="https://michiganross.umich.edu/programs/executive-education/leading-future-ready-team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ichiganross.umich.edu/programs/executive-education/leading-high-performing-teams-0?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62ZrH4MZMdJZwycA1Caf425kw==">CgMxLjA4AHIhMTFYdmwzV2ZLZ0ZDYXJ0cHBLaGt3SnZfR01nYjdzSzlN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